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Инновационные  технологии  в работе  дошкольной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«Инновационные технологии  в работе  дошкольной образовательной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«Инновационные  технологии  в работе дошкольной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«Инновационные  технологии  в работе  дошкольной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579.62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творческой инициативы работников, повышения мотивации работников к качественному труду</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3.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«Инновационные  технологии  в работе  дошкольной образовательной организации» относится к обязательной части, является дисциплиной Блока Б1. «Дисциплины (модули)». Модуль "Инновационные подходы к организации дошкольного образования"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магистратура по направлению подготовки 44.04.02 Психолого-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Проектирование основных и дополнительных 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Практикум по проектированию психологически безопасной среды</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Проектирование развивающей предметно-пространственной среды ДОО</w:t>
            </w:r>
          </w:p>
          <w:p>
            <w:pPr>
              <w:jc w:val="center"/>
              <w:spacing w:after="0" w:line="240" w:lineRule="auto"/>
              <w:rPr>
                <w:sz w:val="22"/>
                <w:szCs w:val="22"/>
              </w:rPr>
            </w:pPr>
            <w:r>
              <w:rPr>
                <w:rFonts w:ascii="Times New Roman" w:hAnsi="Times New Roman" w:cs="Times New Roman"/>
                <w:color w:val="#000000"/>
                <w:sz w:val="22"/>
                <w:szCs w:val="22"/>
              </w:rPr>
              <w:t> Концепция и технология разработки программы развития ДОО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особыми образовательными потребностями</w:t>
            </w:r>
          </w:p>
          <w:p>
            <w:pPr>
              <w:jc w:val="center"/>
              <w:spacing w:after="0" w:line="240" w:lineRule="auto"/>
              <w:rPr>
                <w:sz w:val="22"/>
                <w:szCs w:val="22"/>
              </w:rPr>
            </w:pPr>
            <w:r>
              <w:rPr>
                <w:rFonts w:ascii="Times New Roman" w:hAnsi="Times New Roman" w:cs="Times New Roman"/>
                <w:color w:val="#000000"/>
                <w:sz w:val="22"/>
                <w:szCs w:val="22"/>
              </w:rPr>
              <w:t> Социальное  партнерство  в системе управления ДОО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w:t>
            </w:r>
          </w:p>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УК-6,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технологии в образовательном процессе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инновационной деятельности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информационно-коммуникационных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технологии в образовании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«инновационная деятельность». Дифференциация понятий «новация» и «инновация». Классификация инноваций. Педагогическая инновация. Классификация педагогических инноваций. Нормативно-правовые законодательные акты федерального, регионального и муниципального уровней, регламентирующие инновационную деятельность в образовательном учреждении. Непрерывность инновационных процессов в образовании. Модернизация системы дошкольного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технологии в образовательном процессе дошкольного учреждения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инновационных технологий в работе дошкольных учреждений. Специфика реализации интерактивных технологий в дошкольном образовании. Инновационные технологии познавательного, речевого, физического, художественно-эстетического, социально- коммуникативного развития ребенка-дошкольника. Создание условий для реализации программ и технологий в соответствии с ФГОС ДО и применения инноваций. Реализация игровых технологий в дошкольном образовании. Особенности использования технологий проектной и исследовательской деятельности в дошкольном образовании. Специфика реализации здоровьесберегающих технологий в дошкольном образовании. Реализация технологий саморазвития, раннего и интенсивного обучения грамоте, «Портфолио» в дошкольном образовании. Вальдорфская педагогика. Методика применения инновационных технологий в дошкольном образовательном учреждении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инновационной деятельности в дошкольном образовательном учреждении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положения современных инновационных программ и технологий, их методическое обеспечение. Особенности организации работы руководителя, методиста и воспитателя в современном ДОО: новые технологии работы, использование интерактивных технологий в работе с воспитателями, информационные технологии. Инновационные методы управления ДОУ, использование компьютера и сети Интернет. Готовность педагога к организации интерактивного образовательного процесса в ДОО</w:t>
            </w:r>
          </w:p>
          <w:p>
            <w:pPr>
              <w:jc w:val="left"/>
              <w:spacing w:after="0" w:line="240" w:lineRule="auto"/>
              <w:rPr>
                <w:sz w:val="24"/>
                <w:szCs w:val="24"/>
              </w:rPr>
            </w:pPr>
            <w:r>
              <w:rPr>
                <w:rFonts w:ascii="Times New Roman" w:hAnsi="Times New Roman" w:cs="Times New Roman"/>
                <w:color w:val="#000000"/>
                <w:sz w:val="24"/>
                <w:szCs w:val="24"/>
              </w:rPr>
              <w:t> ИКТ-компетентность педагогов. Организация инновационной площадки, подготовка инновационного проекта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информационно-коммуникационных технологий в дошкольном образовании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аспекты использования информационно-коммуникационных технологий в дошкольном образовании. Электронные образовательные ресурсы в дошкольном образовании. Специфика реализации информационно-коммуникационных технологий в дошкольном образовании. Методические аспекты использования информационных технологий в дошкольном образовании. Применение интерактивной доски в дошкольном образовании. Обучающие презентации в дошкольном образовании. Использование обучающих презентаций в процессе организации различных видов воспитательно-образовательной деятельности в ДОО. Использование обучающих презентаций в процессе проведения праздников и развлечений в ДОО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«Инновационные технологии  в работе  дошкольной образовательной организации»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дошкольным</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Житнякова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Палий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Погребинская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Толстикова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Щанкина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https://www.biblio-online.ru/bcode/432779</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Интерактивные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87.1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2024-2025_ФГОС3++2024_Маг-ЗФО-ППО(УДО)(24)_plx_Инновационные  технологии  в работе  дошкольной образовательной организации_Управление дошкольным образованием</dc:title>
  <dc:creator>FastReport.NET</dc:creator>
</cp:coreProperties>
</file>